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F2DAF" w:rsidRDefault="007F2DAF" w:rsidP="007F2DAF">
      <w:pPr>
        <w:pStyle w:val="-"/>
        <w:rPr>
          <w:rFonts w:eastAsiaTheme="minorEastAsia"/>
          <w:rtl/>
        </w:rPr>
      </w:pPr>
      <w:bookmarkStart w:id="0" w:name="נספח_ד"/>
      <w:bookmarkStart w:id="1" w:name="_Toc101957892"/>
      <w:r>
        <w:rPr>
          <w:rFonts w:eastAsiaTheme="minorEastAsia" w:hint="cs"/>
          <w:rtl/>
        </w:rPr>
        <w:t>נספח ד</w:t>
      </w:r>
    </w:p>
    <w:bookmarkEnd w:id="0"/>
    <w:p w:rsidR="007F2DAF" w:rsidRPr="00AA290D" w:rsidRDefault="007F2DAF" w:rsidP="007F2DAF">
      <w:pPr>
        <w:pBdr>
          <w:bottom w:val="single" w:sz="6" w:space="1" w:color="1F497D"/>
        </w:pBdr>
        <w:spacing w:after="60"/>
        <w:jc w:val="center"/>
        <w:outlineLvl w:val="1"/>
        <w:rPr>
          <w:rFonts w:asciiTheme="minorHAnsi" w:eastAsiaTheme="minorEastAsia" w:hAnsiTheme="minorHAnsi" w:cstheme="minorBidi"/>
          <w:color w:val="5A5A5A" w:themeColor="text1" w:themeTint="A5"/>
          <w:spacing w:val="15"/>
          <w:sz w:val="22"/>
          <w:szCs w:val="22"/>
          <w:rtl/>
        </w:rPr>
      </w:pPr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חוות דעת מקצועית במסגרת כוונה להתקשר עם ספק יחיד/ספק חוץ</w:t>
      </w:r>
      <w:bookmarkEnd w:id="1"/>
    </w:p>
    <w:p w:rsidR="007F2DAF" w:rsidRPr="00AA290D" w:rsidRDefault="007F2DAF" w:rsidP="007F2DAF">
      <w:pPr>
        <w:rPr>
          <w:rFonts w:ascii="Arial" w:hAnsi="Arial" w:cs="Arial"/>
          <w:b/>
          <w:sz w:val="22"/>
          <w:szCs w:val="22"/>
          <w:rtl/>
        </w:rPr>
      </w:pPr>
    </w:p>
    <w:p w:rsidR="007F2DAF" w:rsidRPr="00AA290D" w:rsidRDefault="007F2DAF" w:rsidP="007F2DAF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אל: ועדת המכרזים </w:t>
      </w:r>
    </w:p>
    <w:p w:rsidR="007F2DAF" w:rsidRPr="00AA290D" w:rsidRDefault="007F2DAF" w:rsidP="007F2DAF">
      <w:pPr>
        <w:rPr>
          <w:rFonts w:ascii="Arial" w:hAnsi="Arial" w:cs="Arial"/>
          <w:b/>
          <w:sz w:val="22"/>
          <w:szCs w:val="22"/>
          <w:rtl/>
        </w:rPr>
      </w:pPr>
    </w:p>
    <w:p w:rsidR="007F2DAF" w:rsidRPr="00AA290D" w:rsidRDefault="007F2DAF" w:rsidP="007F2DAF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AA290D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p w:rsidR="007F2DAF" w:rsidRPr="00AA290D" w:rsidRDefault="007F2DAF" w:rsidP="007F2DAF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7F2DAF" w:rsidRPr="00AA290D" w:rsidRDefault="007F2DAF" w:rsidP="007F2DAF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הבקשה מסתמכת על תקנה  </w:t>
      </w:r>
      <w:r w:rsidRPr="00AA290D">
        <w:rPr>
          <w:rFonts w:ascii="Wingdings" w:hAnsi="Wingdings" w:cs="Arial"/>
          <w:b/>
          <w:sz w:val="28"/>
          <w:szCs w:val="28"/>
        </w:rPr>
        <w:t>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Pr="00AA290D">
        <w:rPr>
          <w:rFonts w:ascii="Arial" w:hAnsi="Arial" w:cs="Arial"/>
          <w:b/>
          <w:sz w:val="22"/>
          <w:szCs w:val="22"/>
          <w:rtl/>
        </w:rPr>
        <w:t xml:space="preserve"> 3(31) (סמן את התקנה המתאימה) ל</w:t>
      </w:r>
      <w:hyperlink r:id="rId5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תקנות חובת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ה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מכרזים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תשנ''ג-1993</w:t>
        </w:r>
      </w:hyperlink>
      <w:r>
        <w:rPr>
          <w:rFonts w:ascii="Arial" w:hAnsi="Arial" w:cs="Arial" w:hint="cs"/>
          <w:b/>
          <w:sz w:val="22"/>
          <w:szCs w:val="22"/>
          <w:rtl/>
        </w:rPr>
        <w:t xml:space="preserve"> ו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על </w:t>
      </w:r>
      <w:hyperlink r:id="rId6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הוראות </w:t>
        </w:r>
        <w:proofErr w:type="spellStart"/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תכ"ם</w:t>
        </w:r>
        <w:proofErr w:type="spellEnd"/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''פטור מחובת המכרז'',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 מס'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7.6.1</w:t>
        </w:r>
      </w:hyperlink>
      <w:r>
        <w:rPr>
          <w:rFonts w:ascii="Arial" w:hAnsi="Arial" w:cs="Arial" w:hint="cs"/>
          <w:b/>
          <w:sz w:val="22"/>
          <w:szCs w:val="22"/>
          <w:rtl/>
        </w:rPr>
        <w:t>.</w:t>
      </w:r>
    </w:p>
    <w:p w:rsidR="007F2DAF" w:rsidRPr="00AA290D" w:rsidRDefault="007F2DAF" w:rsidP="007F2DAF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8630"/>
      </w:tblGrid>
      <w:tr w:rsidR="007F2DAF" w:rsidRPr="00AA290D" w:rsidTr="00DD297B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7F2DAF" w:rsidRPr="00AA290D" w:rsidRDefault="007F2DAF" w:rsidP="00DD297B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F2DAF" w:rsidRPr="00AA290D" w:rsidTr="00DD297B">
        <w:tc>
          <w:tcPr>
            <w:tcW w:w="9178" w:type="dxa"/>
            <w:tcBorders>
              <w:bottom w:val="single" w:sz="4" w:space="0" w:color="auto"/>
            </w:tcBorders>
          </w:tcPr>
          <w:p w:rsidR="007F2DAF" w:rsidRPr="00C54779" w:rsidRDefault="0038275F" w:rsidP="00C9651A">
            <w:pPr>
              <w:rPr>
                <w:rFonts w:ascii="Narkisim" w:hAnsi="Narkisim" w:cs="Narkisim"/>
                <w:color w:val="000000"/>
                <w:rtl/>
              </w:rPr>
            </w:pPr>
            <w:r>
              <w:rPr>
                <w:rFonts w:ascii="Narkisim" w:hAnsi="Narkisim" w:cs="Narkisim" w:hint="cs"/>
                <w:color w:val="000000"/>
                <w:rtl/>
              </w:rPr>
              <w:t>החטיבה</w:t>
            </w:r>
            <w:r w:rsidR="007F2DAF" w:rsidRPr="00C54779">
              <w:rPr>
                <w:rFonts w:ascii="Narkisim" w:hAnsi="Narkisim" w:cs="Narkisim"/>
                <w:color w:val="000000"/>
                <w:rtl/>
              </w:rPr>
              <w:t xml:space="preserve"> </w:t>
            </w:r>
            <w:r w:rsidR="008A002A" w:rsidRPr="00C54779">
              <w:rPr>
                <w:rFonts w:ascii="Narkisim" w:hAnsi="Narkisim" w:cs="Narkisim" w:hint="cs"/>
                <w:color w:val="000000"/>
                <w:rtl/>
              </w:rPr>
              <w:t xml:space="preserve"> למחקר כלכלה ואסטרטגיה</w:t>
            </w:r>
            <w:r w:rsidR="007F2DAF" w:rsidRPr="00C54779">
              <w:rPr>
                <w:rFonts w:ascii="Narkisim" w:hAnsi="Narkisim" w:cs="Narkisim"/>
                <w:color w:val="000000"/>
                <w:rtl/>
              </w:rPr>
              <w:t xml:space="preserve"> במשרד </w:t>
            </w:r>
            <w:r w:rsidR="008A002A" w:rsidRPr="00C54779">
              <w:rPr>
                <w:rFonts w:ascii="Narkisim" w:hAnsi="Narkisim" w:cs="Narkisim" w:hint="cs"/>
                <w:color w:val="000000"/>
                <w:rtl/>
              </w:rPr>
              <w:t xml:space="preserve"> החקלאות</w:t>
            </w:r>
            <w:r w:rsidR="00C54779">
              <w:rPr>
                <w:rFonts w:ascii="Narkisim" w:hAnsi="Narkisim" w:cs="Narkisim" w:hint="cs"/>
                <w:color w:val="000000"/>
                <w:rtl/>
              </w:rPr>
              <w:t xml:space="preserve"> </w:t>
            </w:r>
            <w:r w:rsidR="008A002A" w:rsidRPr="00C54779">
              <w:rPr>
                <w:rFonts w:ascii="Narkisim" w:hAnsi="Narkisim" w:cs="Narkisim" w:hint="cs"/>
                <w:color w:val="000000"/>
                <w:rtl/>
              </w:rPr>
              <w:t xml:space="preserve">מעוניינת להמשיך </w:t>
            </w:r>
            <w:r w:rsidR="00C54779">
              <w:rPr>
                <w:rFonts w:ascii="Narkisim" w:hAnsi="Narkisim" w:cs="Narkisim" w:hint="cs"/>
                <w:color w:val="000000"/>
                <w:rtl/>
              </w:rPr>
              <w:t>ב</w:t>
            </w:r>
            <w:r w:rsidR="008A002A" w:rsidRPr="00C54779">
              <w:rPr>
                <w:rFonts w:ascii="Narkisim" w:hAnsi="Narkisim" w:cs="Narkisim" w:hint="cs"/>
                <w:color w:val="000000"/>
                <w:rtl/>
              </w:rPr>
              <w:t>התקשרות</w:t>
            </w:r>
            <w:r w:rsidR="00C54779">
              <w:rPr>
                <w:rFonts w:ascii="Narkisim" w:hAnsi="Narkisim" w:cs="Narkisim" w:hint="cs"/>
                <w:color w:val="000000"/>
                <w:rtl/>
              </w:rPr>
              <w:t xml:space="preserve"> הקיימת</w:t>
            </w:r>
            <w:r w:rsidR="008A002A" w:rsidRPr="00C54779">
              <w:rPr>
                <w:rFonts w:ascii="Narkisim" w:hAnsi="Narkisim" w:cs="Narkisim" w:hint="cs"/>
                <w:color w:val="000000"/>
                <w:rtl/>
              </w:rPr>
              <w:t xml:space="preserve"> עם חברת </w:t>
            </w:r>
            <w:proofErr w:type="spellStart"/>
            <w:r w:rsidR="008A002A" w:rsidRPr="00C54779">
              <w:rPr>
                <w:rFonts w:ascii="Narkisim" w:hAnsi="Narkisim" w:cs="Narkisim" w:hint="cs"/>
                <w:color w:val="000000"/>
                <w:rtl/>
              </w:rPr>
              <w:t>סטורנקסט</w:t>
            </w:r>
            <w:proofErr w:type="spellEnd"/>
            <w:r w:rsidR="008A002A" w:rsidRPr="00C54779">
              <w:rPr>
                <w:rFonts w:ascii="Narkisim" w:hAnsi="Narkisim" w:cs="Narkisim" w:hint="cs"/>
                <w:color w:val="000000"/>
                <w:rtl/>
              </w:rPr>
              <w:t xml:space="preserve">. </w:t>
            </w:r>
          </w:p>
          <w:p w:rsidR="00C9651A" w:rsidRPr="00542ACD" w:rsidRDefault="00C9651A" w:rsidP="00542ACD">
            <w:pPr>
              <w:spacing w:line="360" w:lineRule="auto"/>
              <w:jc w:val="both"/>
              <w:rPr>
                <w:rFonts w:ascii="Narkisim" w:hAnsi="Narkisim" w:cs="Narkisim"/>
                <w:color w:val="000000"/>
                <w:rtl/>
              </w:rPr>
            </w:pPr>
            <w:r w:rsidRPr="00542ACD">
              <w:rPr>
                <w:rFonts w:ascii="Narkisim" w:hAnsi="Narkisim" w:cs="Narkisim"/>
                <w:color w:val="000000"/>
                <w:rtl/>
              </w:rPr>
              <w:t xml:space="preserve">בדצמבר </w:t>
            </w:r>
            <w:r w:rsidR="00830281">
              <w:rPr>
                <w:rFonts w:ascii="Narkisim" w:hAnsi="Narkisim" w:cs="Narkisim" w:hint="cs"/>
                <w:color w:val="000000"/>
                <w:rtl/>
              </w:rPr>
              <w:t>2024</w:t>
            </w:r>
            <w:r w:rsidRPr="00542ACD">
              <w:rPr>
                <w:rFonts w:ascii="Narkisim" w:hAnsi="Narkisim" w:cs="Narkisim"/>
                <w:color w:val="000000"/>
                <w:rtl/>
              </w:rPr>
              <w:t xml:space="preserve"> עתידה לפוג התקשרות זו. בשנת 2019, נבחרה חברת "</w:t>
            </w:r>
            <w:proofErr w:type="spellStart"/>
            <w:r w:rsidRPr="00542ACD">
              <w:rPr>
                <w:rFonts w:ascii="Narkisim" w:hAnsi="Narkisim" w:cs="Narkisim"/>
                <w:color w:val="000000"/>
                <w:rtl/>
              </w:rPr>
              <w:t>סטורנקסט</w:t>
            </w:r>
            <w:proofErr w:type="spellEnd"/>
            <w:r w:rsidRPr="00542ACD">
              <w:rPr>
                <w:rFonts w:ascii="Narkisim" w:hAnsi="Narkisim" w:cs="Narkisim"/>
                <w:color w:val="000000"/>
                <w:rtl/>
              </w:rPr>
              <w:t xml:space="preserve">", במסגרת מכרז תחרותי. למכרז, הוגשו שתי הצעות: האחת </w:t>
            </w:r>
            <w:proofErr w:type="spellStart"/>
            <w:r w:rsidRPr="00542ACD">
              <w:rPr>
                <w:rFonts w:ascii="Narkisim" w:hAnsi="Narkisim" w:cs="Narkisim"/>
                <w:color w:val="000000"/>
                <w:rtl/>
              </w:rPr>
              <w:t>מ"סטורנקסט</w:t>
            </w:r>
            <w:proofErr w:type="spellEnd"/>
            <w:r w:rsidRPr="00542ACD">
              <w:rPr>
                <w:rFonts w:ascii="Narkisim" w:hAnsi="Narkisim" w:cs="Narkisim"/>
                <w:color w:val="000000"/>
                <w:rtl/>
              </w:rPr>
              <w:t xml:space="preserve">" </w:t>
            </w:r>
            <w:proofErr w:type="spellStart"/>
            <w:r w:rsidRPr="00542ACD">
              <w:rPr>
                <w:rFonts w:ascii="Narkisim" w:hAnsi="Narkisim" w:cs="Narkisim"/>
                <w:color w:val="000000"/>
                <w:rtl/>
              </w:rPr>
              <w:t>והשניה</w:t>
            </w:r>
            <w:proofErr w:type="spellEnd"/>
            <w:r w:rsidRPr="00542ACD">
              <w:rPr>
                <w:rFonts w:ascii="Narkisim" w:hAnsi="Narkisim" w:cs="Narkisim"/>
                <w:color w:val="000000"/>
                <w:rtl/>
              </w:rPr>
              <w:t xml:space="preserve"> "</w:t>
            </w:r>
            <w:proofErr w:type="spellStart"/>
            <w:r w:rsidRPr="00542ACD">
              <w:rPr>
                <w:rFonts w:ascii="Narkisim" w:hAnsi="Narkisim" w:cs="Narkisim"/>
                <w:color w:val="000000"/>
                <w:rtl/>
              </w:rPr>
              <w:t>נילסן</w:t>
            </w:r>
            <w:proofErr w:type="spellEnd"/>
            <w:r w:rsidRPr="00542ACD">
              <w:rPr>
                <w:rFonts w:ascii="Narkisim" w:hAnsi="Narkisim" w:cs="Narkisim"/>
                <w:color w:val="000000"/>
                <w:rtl/>
              </w:rPr>
              <w:t xml:space="preserve">". </w:t>
            </w:r>
            <w:r w:rsidR="00830281">
              <w:rPr>
                <w:rFonts w:ascii="Narkisim" w:hAnsi="Narkisim" w:cs="Narkisim" w:hint="cs"/>
                <w:color w:val="000000"/>
                <w:rtl/>
              </w:rPr>
              <w:t>בשנת 2022 חידש המשרד את ההתקשרות במסגרת מכרז ספק יחיד.</w:t>
            </w:r>
          </w:p>
          <w:p w:rsidR="00C9651A" w:rsidRDefault="00C9651A" w:rsidP="00542ACD">
            <w:pPr>
              <w:spacing w:line="360" w:lineRule="auto"/>
              <w:jc w:val="both"/>
              <w:rPr>
                <w:rFonts w:ascii="Narkisim" w:hAnsi="Narkisim" w:cs="Narkisim"/>
                <w:color w:val="000000"/>
                <w:rtl/>
              </w:rPr>
            </w:pPr>
            <w:r w:rsidRPr="00542ACD">
              <w:rPr>
                <w:rFonts w:ascii="Narkisim" w:hAnsi="Narkisim" w:cs="Narkisim"/>
                <w:color w:val="000000"/>
                <w:rtl/>
              </w:rPr>
              <w:t>ההתקשרות מול חברת "</w:t>
            </w:r>
            <w:proofErr w:type="spellStart"/>
            <w:r w:rsidRPr="00542ACD">
              <w:rPr>
                <w:rFonts w:ascii="Narkisim" w:hAnsi="Narkisim" w:cs="Narkisim"/>
                <w:color w:val="000000"/>
                <w:rtl/>
              </w:rPr>
              <w:t>סטורנקסט</w:t>
            </w:r>
            <w:proofErr w:type="spellEnd"/>
            <w:r w:rsidRPr="00542ACD">
              <w:rPr>
                <w:rFonts w:ascii="Narkisim" w:hAnsi="Narkisim" w:cs="Narkisim"/>
                <w:color w:val="000000"/>
                <w:rtl/>
              </w:rPr>
              <w:t>" הינה בתחום של מתן  שירות קבלת נתוני מכר  ["נתוני אמת"] של רשתות השיווק השונות, שבסיסם מקופות רושמות (</w:t>
            </w:r>
            <w:r w:rsidRPr="00542ACD">
              <w:rPr>
                <w:rFonts w:ascii="Narkisim" w:hAnsi="Narkisim" w:cs="Narkisim"/>
                <w:color w:val="000000"/>
              </w:rPr>
              <w:t>Sell Out</w:t>
            </w:r>
            <w:r w:rsidRPr="00542ACD">
              <w:rPr>
                <w:rFonts w:ascii="Narkisim" w:hAnsi="Narkisim" w:cs="Narkisim"/>
                <w:color w:val="000000"/>
                <w:rtl/>
              </w:rPr>
              <w:t xml:space="preserve">) מקהיליית חנויות, הכוללת בין היתר רשתות ארציות מסוג </w:t>
            </w:r>
            <w:proofErr w:type="spellStart"/>
            <w:r w:rsidRPr="00542ACD">
              <w:rPr>
                <w:rFonts w:ascii="Narkisim" w:hAnsi="Narkisim" w:cs="Narkisim"/>
                <w:color w:val="000000"/>
                <w:rtl/>
              </w:rPr>
              <w:t>דיסקאונט</w:t>
            </w:r>
            <w:proofErr w:type="spellEnd"/>
            <w:r w:rsidRPr="00542ACD">
              <w:rPr>
                <w:rFonts w:ascii="Narkisim" w:hAnsi="Narkisim" w:cs="Narkisim"/>
                <w:color w:val="000000"/>
                <w:rtl/>
              </w:rPr>
              <w:t>: דוגמת רמי לוי, חצי חינם ,רשתות ארציות מסוג סופרמרקטים</w:t>
            </w:r>
            <w:r w:rsidRPr="00542ACD">
              <w:rPr>
                <w:rFonts w:ascii="Narkisim" w:hAnsi="Narkisim" w:cs="Narkisim"/>
                <w:color w:val="000000"/>
              </w:rPr>
              <w:t>,</w:t>
            </w:r>
            <w:r w:rsidRPr="00542ACD">
              <w:rPr>
                <w:rFonts w:ascii="Narkisim" w:hAnsi="Narkisim" w:cs="Narkisim"/>
                <w:color w:val="000000"/>
                <w:rtl/>
              </w:rPr>
              <w:t xml:space="preserve"> כדוגמת: מגה בעיר, טיב טעם. רשתות שוק פרטי מסוג </w:t>
            </w:r>
            <w:proofErr w:type="spellStart"/>
            <w:r w:rsidRPr="00542ACD">
              <w:rPr>
                <w:rFonts w:ascii="Narkisim" w:hAnsi="Narkisim" w:cs="Narkisim"/>
                <w:color w:val="000000"/>
                <w:rtl/>
              </w:rPr>
              <w:t>דיסקאונט</w:t>
            </w:r>
            <w:proofErr w:type="spellEnd"/>
            <w:r w:rsidRPr="00542ACD">
              <w:rPr>
                <w:rFonts w:ascii="Narkisim" w:hAnsi="Narkisim" w:cs="Narkisim"/>
                <w:color w:val="000000"/>
                <w:rtl/>
              </w:rPr>
              <w:t>, מינימרקטים וקטן כדוגמת: מחסני השוק , סופר אלונית,</w:t>
            </w:r>
            <w:r w:rsidRPr="00542ACD">
              <w:rPr>
                <w:rFonts w:ascii="Narkisim" w:hAnsi="Narkisim" w:cs="Narkisim"/>
                <w:color w:val="000000"/>
              </w:rPr>
              <w:t>AM:PM</w:t>
            </w:r>
            <w:r w:rsidRPr="00542ACD">
              <w:rPr>
                <w:rFonts w:ascii="Narkisim" w:hAnsi="Narkisim" w:cs="Narkisim"/>
                <w:color w:val="000000"/>
                <w:rtl/>
              </w:rPr>
              <w:t xml:space="preserve">,טבע קסטל. חנויות הנוחות  דוגמת רשתות כגון: </w:t>
            </w:r>
            <w:r w:rsidRPr="00542ACD">
              <w:rPr>
                <w:rFonts w:ascii="Narkisim" w:hAnsi="Narkisim" w:cs="Narkisim"/>
                <w:color w:val="000000"/>
              </w:rPr>
              <w:t>yellow</w:t>
            </w:r>
            <w:r w:rsidRPr="00542ACD">
              <w:rPr>
                <w:rFonts w:ascii="Narkisim" w:hAnsi="Narkisim" w:cs="Narkisim"/>
                <w:color w:val="000000"/>
                <w:rtl/>
              </w:rPr>
              <w:t xml:space="preserve">, מנטה, דור אלון </w:t>
            </w:r>
            <w:r w:rsidRPr="00542ACD">
              <w:rPr>
                <w:rFonts w:ascii="Narkisim" w:hAnsi="Narkisim" w:cs="Narkisim"/>
                <w:color w:val="000000"/>
              </w:rPr>
              <w:t>So  Good</w:t>
            </w:r>
            <w:r w:rsidRPr="00542ACD">
              <w:rPr>
                <w:rFonts w:ascii="Narkisim" w:hAnsi="Narkisim" w:cs="Narkisim"/>
                <w:color w:val="000000"/>
                <w:rtl/>
              </w:rPr>
              <w:t xml:space="preserve"> .</w:t>
            </w:r>
          </w:p>
          <w:p w:rsidR="00C9651A" w:rsidRPr="00542ACD" w:rsidRDefault="00C9651A" w:rsidP="00542ACD">
            <w:pPr>
              <w:spacing w:line="360" w:lineRule="auto"/>
              <w:jc w:val="both"/>
              <w:rPr>
                <w:rFonts w:ascii="Narkisim" w:hAnsi="Narkisim" w:cs="Narkisim"/>
                <w:color w:val="000000"/>
                <w:rtl/>
              </w:rPr>
            </w:pPr>
            <w:r w:rsidRPr="00542ACD">
              <w:rPr>
                <w:rFonts w:ascii="Narkisim" w:hAnsi="Narkisim" w:cs="Narkisim"/>
                <w:color w:val="000000"/>
                <w:rtl/>
              </w:rPr>
              <w:t>הנתונים מסופקים ברמת דיווח שבועית ועל בסיס איסוף יומי, ומאפשרים מעקב שוטף אחרי התפתחות כמויות השיווק ומחירים.</w:t>
            </w:r>
          </w:p>
          <w:p w:rsidR="00C9651A" w:rsidRPr="00542ACD" w:rsidRDefault="00C9651A" w:rsidP="00542ACD">
            <w:pPr>
              <w:spacing w:line="360" w:lineRule="auto"/>
              <w:jc w:val="both"/>
              <w:rPr>
                <w:rFonts w:ascii="Narkisim" w:hAnsi="Narkisim" w:cs="Narkisim"/>
                <w:color w:val="000000"/>
                <w:rtl/>
              </w:rPr>
            </w:pPr>
          </w:p>
          <w:p w:rsidR="00C9651A" w:rsidRPr="00AA290D" w:rsidRDefault="00C9651A" w:rsidP="00C9651A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  <w:p w:rsidR="007F2DAF" w:rsidRPr="00AA290D" w:rsidRDefault="007F2DAF" w:rsidP="00C54779">
            <w:pPr>
              <w:ind w:left="720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7F2DAF" w:rsidRPr="00AA290D" w:rsidRDefault="007F2DAF" w:rsidP="007F2DAF">
      <w:pPr>
        <w:rPr>
          <w:rFonts w:ascii="Arial" w:hAnsi="Arial" w:cs="Arial"/>
          <w:bCs/>
          <w:sz w:val="22"/>
          <w:szCs w:val="22"/>
          <w:rtl/>
        </w:rPr>
      </w:pPr>
    </w:p>
    <w:p w:rsidR="007F2DAF" w:rsidRPr="00AA290D" w:rsidRDefault="007F2DAF" w:rsidP="007F2DAF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Pr="00AA290D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 w:rsidRPr="00AA290D">
        <w:rPr>
          <w:rFonts w:ascii="Arial" w:hAnsi="Arial" w:cs="Arial"/>
          <w:b/>
          <w:sz w:val="22"/>
          <w:szCs w:val="22"/>
          <w:rtl/>
        </w:rPr>
        <w:t xml:space="preserve">  </w:t>
      </w:r>
      <w:r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כן </w:t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Wingdings" w:hAnsi="Wingdings" w:cs="Arial"/>
          <w:b/>
          <w:sz w:val="28"/>
          <w:szCs w:val="28"/>
        </w:rPr>
        <w:t>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7F2DAF" w:rsidRPr="00AA290D" w:rsidRDefault="007F2DAF" w:rsidP="007F2DAF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סוג ההתקשרות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: (סמן </w:t>
      </w:r>
      <w:r w:rsidRPr="00AA290D">
        <w:rPr>
          <w:rFonts w:ascii="Arial" w:hAnsi="Arial" w:cs="Arial"/>
          <w:b/>
          <w:sz w:val="22"/>
          <w:szCs w:val="22"/>
        </w:rPr>
        <w:t>X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7F2DAF" w:rsidRPr="00AA290D" w:rsidRDefault="007F2DAF" w:rsidP="007F2DAF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7F2DAF" w:rsidRPr="00AA290D" w:rsidTr="00DD297B">
        <w:tc>
          <w:tcPr>
            <w:tcW w:w="3085" w:type="dxa"/>
          </w:tcPr>
          <w:p w:rsidR="007F2DAF" w:rsidRPr="00AA290D" w:rsidRDefault="007F2DAF" w:rsidP="00C54779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C9651A" w:rsidRPr="00AA290D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טובין</w:t>
            </w:r>
          </w:p>
        </w:tc>
        <w:tc>
          <w:tcPr>
            <w:tcW w:w="2977" w:type="dxa"/>
          </w:tcPr>
          <w:p w:rsidR="007F2DAF" w:rsidRPr="00AA290D" w:rsidRDefault="007F2DAF" w:rsidP="00DD297B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C9651A" w:rsidRPr="00AA290D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שירותים</w:t>
            </w:r>
          </w:p>
        </w:tc>
        <w:tc>
          <w:tcPr>
            <w:tcW w:w="3116" w:type="dxa"/>
          </w:tcPr>
          <w:p w:rsidR="007F2DAF" w:rsidRPr="00AA290D" w:rsidRDefault="007F2DAF" w:rsidP="00DD297B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7F2DAF" w:rsidRPr="00AA290D" w:rsidRDefault="007F2DAF" w:rsidP="007F2DAF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8635" w:type="dxa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623"/>
        <w:gridCol w:w="3177"/>
        <w:gridCol w:w="2835"/>
      </w:tblGrid>
      <w:tr w:rsidR="007F2DAF" w:rsidRPr="00AA290D" w:rsidTr="00C9651A"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F2DAF" w:rsidRPr="00AA290D" w:rsidRDefault="007F2DAF" w:rsidP="00DD297B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0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F2DAF" w:rsidRPr="00AA290D" w:rsidRDefault="007F2DAF" w:rsidP="00DD297B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proofErr w:type="spellStart"/>
            <w:r w:rsidR="00C9651A" w:rsidRPr="00471E8E">
              <w:rPr>
                <w:rFonts w:ascii="Narkisim" w:hAnsi="Narkisim" w:cs="Narkisim"/>
                <w:color w:val="000000" w:themeColor="text1"/>
                <w:rtl/>
              </w:rPr>
              <w:t>סטורנקסט</w:t>
            </w:r>
            <w:proofErr w:type="spellEnd"/>
            <w:r w:rsidR="00C9651A" w:rsidRPr="00471E8E">
              <w:rPr>
                <w:rFonts w:ascii="Narkisim" w:hAnsi="Narkisim" w:cs="Narkisim"/>
                <w:color w:val="000000" w:themeColor="text1"/>
                <w:rtl/>
              </w:rPr>
              <w:t xml:space="preserve"> בע"מ</w:t>
            </w:r>
          </w:p>
        </w:tc>
      </w:tr>
      <w:tr w:rsidR="00C9651A" w:rsidRPr="00AA290D" w:rsidTr="00C9651A"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9651A" w:rsidRPr="00AA290D" w:rsidRDefault="00C9651A" w:rsidP="00C9651A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C9651A" w:rsidRPr="00AA290D" w:rsidRDefault="00C9651A" w:rsidP="00C9651A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0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9651A" w:rsidRPr="00AA290D" w:rsidRDefault="00C9651A" w:rsidP="00C9651A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471E8E">
              <w:rPr>
                <w:rFonts w:ascii="Narkisim" w:hAnsi="Narkisim" w:cs="Narkisim"/>
              </w:rPr>
              <w:t>513166421</w:t>
            </w:r>
          </w:p>
        </w:tc>
      </w:tr>
      <w:tr w:rsidR="00C9651A" w:rsidRPr="00AA290D" w:rsidTr="00C9651A"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9651A" w:rsidRPr="00AA290D" w:rsidRDefault="00C9651A" w:rsidP="00C9651A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 w:rsidRPr="00AA290D"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3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9651A" w:rsidRPr="00AA290D" w:rsidRDefault="00C9651A" w:rsidP="00C9651A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C9651A" w:rsidRPr="00AA290D" w:rsidRDefault="00C9651A" w:rsidP="00C9651A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C9651A" w:rsidRPr="00AA290D" w:rsidTr="00C9651A"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9651A" w:rsidRPr="00AA290D" w:rsidRDefault="00C9651A" w:rsidP="00C9651A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0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9651A" w:rsidRPr="00AA290D" w:rsidRDefault="00C9651A" w:rsidP="00C9651A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327,132+ 327,132 ₪ כולל מע"מ כ</w:t>
            </w:r>
            <w:r w:rsidRPr="00122823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אופציה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לשנת 2024</w:t>
            </w:r>
          </w:p>
        </w:tc>
      </w:tr>
      <w:tr w:rsidR="00C9651A" w:rsidRPr="00AA290D" w:rsidTr="00C9651A"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9651A" w:rsidRPr="00AA290D" w:rsidRDefault="00C9651A" w:rsidP="00C9651A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lastRenderedPageBreak/>
              <w:t xml:space="preserve">תקופת ההתקשרות: </w:t>
            </w:r>
          </w:p>
        </w:tc>
        <w:tc>
          <w:tcPr>
            <w:tcW w:w="60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9651A" w:rsidRPr="00AA290D" w:rsidRDefault="00C9651A" w:rsidP="00BF02DB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C54779">
              <w:rPr>
                <w:rFonts w:ascii="Narkisim" w:hAnsi="Narkisim" w:cs="Narkisim" w:hint="cs"/>
                <w:color w:val="000000"/>
                <w:rtl/>
              </w:rPr>
              <w:t>01.01.2023-31.12.202</w:t>
            </w:r>
            <w:r w:rsidR="00C54779">
              <w:rPr>
                <w:rFonts w:ascii="Narkisim" w:hAnsi="Narkisim" w:cs="Narkisim" w:hint="cs"/>
                <w:color w:val="000000"/>
                <w:rtl/>
              </w:rPr>
              <w:t xml:space="preserve">3+ אופציה </w:t>
            </w:r>
            <w:r w:rsidR="00207095">
              <w:rPr>
                <w:rFonts w:ascii="Narkisim" w:hAnsi="Narkisim" w:cs="Narkisim" w:hint="cs"/>
                <w:color w:val="000000"/>
                <w:rtl/>
              </w:rPr>
              <w:t xml:space="preserve">להארכה </w:t>
            </w:r>
            <w:r w:rsidR="00C54779">
              <w:rPr>
                <w:rFonts w:ascii="Narkisim" w:hAnsi="Narkisim" w:cs="Narkisim" w:hint="cs"/>
                <w:color w:val="000000"/>
                <w:rtl/>
              </w:rPr>
              <w:t>עד ל- 31.12.2024</w:t>
            </w:r>
          </w:p>
        </w:tc>
      </w:tr>
    </w:tbl>
    <w:p w:rsidR="007F2DAF" w:rsidRPr="00AA290D" w:rsidRDefault="007F2DAF" w:rsidP="007F2DAF">
      <w:pPr>
        <w:rPr>
          <w:rFonts w:ascii="Arial" w:hAnsi="Arial" w:cs="Arial"/>
          <w:bCs/>
          <w:rtl/>
        </w:rPr>
      </w:pPr>
    </w:p>
    <w:p w:rsidR="007F2DAF" w:rsidRPr="00AA290D" w:rsidRDefault="007F2DAF" w:rsidP="007F2DAF">
      <w:pPr>
        <w:rPr>
          <w:rFonts w:ascii="Arial" w:hAnsi="Arial" w:cs="Arial"/>
          <w:bCs/>
          <w:rtl/>
        </w:rPr>
      </w:pPr>
    </w:p>
    <w:p w:rsidR="007F2DAF" w:rsidRPr="00AA290D" w:rsidRDefault="007F2DAF" w:rsidP="007F2DAF">
      <w:pPr>
        <w:rPr>
          <w:rFonts w:ascii="Arial" w:hAnsi="Arial" w:cs="Arial"/>
          <w:bCs/>
          <w:rtl/>
        </w:rPr>
      </w:pPr>
    </w:p>
    <w:p w:rsidR="007F2DAF" w:rsidRPr="00AA290D" w:rsidRDefault="007F2DAF" w:rsidP="007F2DAF">
      <w:pPr>
        <w:rPr>
          <w:rFonts w:ascii="Arial" w:hAnsi="Arial" w:cs="Arial"/>
          <w:bCs/>
          <w:rtl/>
        </w:rPr>
      </w:pPr>
      <w:r w:rsidRPr="00AA290D">
        <w:rPr>
          <w:rFonts w:ascii="Arial" w:hAnsi="Arial" w:cs="Arial"/>
          <w:bCs/>
          <w:rtl/>
        </w:rPr>
        <w:t>נימוקים כי הספק הוא ספק יחיד או כי הטובין הם טובי חוץ</w:t>
      </w:r>
    </w:p>
    <w:p w:rsidR="007F2DAF" w:rsidRPr="00AA290D" w:rsidRDefault="007F2DAF" w:rsidP="007F2DAF">
      <w:pPr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(</w:t>
      </w:r>
      <w:r w:rsidRPr="00AA290D"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 w:rsidRPr="00AA290D">
        <w:rPr>
          <w:rFonts w:ascii="Arial" w:hAnsi="Arial" w:cs="Arial"/>
          <w:bCs/>
          <w:sz w:val="22"/>
          <w:szCs w:val="22"/>
          <w:rtl/>
        </w:rPr>
        <w:t>)</w:t>
      </w:r>
    </w:p>
    <w:p w:rsidR="007F2DAF" w:rsidRPr="00AA290D" w:rsidRDefault="007F2DAF" w:rsidP="007F2DAF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נא להתייחס לסעיפים הבאים: </w:t>
      </w:r>
    </w:p>
    <w:p w:rsidR="00C9651A" w:rsidRDefault="007F2DAF" w:rsidP="00542ACD">
      <w:pPr>
        <w:pStyle w:val="a7"/>
        <w:numPr>
          <w:ilvl w:val="0"/>
          <w:numId w:val="3"/>
        </w:numPr>
        <w:bidi/>
        <w:spacing w:line="360" w:lineRule="auto"/>
        <w:jc w:val="both"/>
        <w:rPr>
          <w:rFonts w:ascii="Arial" w:hAnsi="Arial" w:cs="Arial"/>
          <w:b/>
        </w:rPr>
      </w:pPr>
      <w:r w:rsidRPr="00542ACD">
        <w:rPr>
          <w:rFonts w:ascii="Arial" w:hAnsi="Arial" w:cs="Arial"/>
          <w:bCs/>
          <w:rtl/>
        </w:rPr>
        <w:t>האמצעים שבהם נערכו בדיקות לאיתור ספקים נוספים והכנת חוות דעת</w:t>
      </w:r>
    </w:p>
    <w:p w:rsidR="004048C3" w:rsidRPr="00542ACD" w:rsidRDefault="00C9651A" w:rsidP="00542ACD">
      <w:pPr>
        <w:pStyle w:val="a7"/>
        <w:bidi/>
        <w:spacing w:after="0" w:line="360" w:lineRule="auto"/>
        <w:jc w:val="both"/>
        <w:rPr>
          <w:rFonts w:ascii="Narkisim" w:eastAsia="Times New Roman" w:hAnsi="Narkisim" w:cs="Narkisim"/>
          <w:color w:val="000000"/>
          <w:sz w:val="24"/>
          <w:szCs w:val="24"/>
          <w:rtl/>
        </w:rPr>
      </w:pPr>
      <w:r w:rsidRPr="00471E8E">
        <w:rPr>
          <w:rFonts w:ascii="Narkisim" w:eastAsia="Times New Roman" w:hAnsi="Narkisim" w:cs="Narkisim"/>
          <w:color w:val="000000"/>
          <w:sz w:val="24"/>
          <w:szCs w:val="24"/>
          <w:rtl/>
        </w:rPr>
        <w:t>בשנת 2019, נבחרה חברת "</w:t>
      </w:r>
      <w:proofErr w:type="spellStart"/>
      <w:r w:rsidRPr="00471E8E">
        <w:rPr>
          <w:rFonts w:ascii="Narkisim" w:eastAsia="Times New Roman" w:hAnsi="Narkisim" w:cs="Narkisim"/>
          <w:color w:val="000000"/>
          <w:sz w:val="24"/>
          <w:szCs w:val="24"/>
          <w:rtl/>
        </w:rPr>
        <w:t>סטורנקסט</w:t>
      </w:r>
      <w:proofErr w:type="spellEnd"/>
      <w:r w:rsidRPr="00471E8E">
        <w:rPr>
          <w:rFonts w:ascii="Narkisim" w:eastAsia="Times New Roman" w:hAnsi="Narkisim" w:cs="Narkisim"/>
          <w:color w:val="000000"/>
          <w:sz w:val="24"/>
          <w:szCs w:val="24"/>
          <w:rtl/>
        </w:rPr>
        <w:t xml:space="preserve">", במסגרת מכרז תחרותי. למכרז, הוגשו שתי הצעות: האחת </w:t>
      </w:r>
      <w:proofErr w:type="spellStart"/>
      <w:r w:rsidRPr="00471E8E">
        <w:rPr>
          <w:rFonts w:ascii="Narkisim" w:eastAsia="Times New Roman" w:hAnsi="Narkisim" w:cs="Narkisim"/>
          <w:color w:val="000000"/>
          <w:sz w:val="24"/>
          <w:szCs w:val="24"/>
          <w:rtl/>
        </w:rPr>
        <w:t>מ"סטורנקסט</w:t>
      </w:r>
      <w:proofErr w:type="spellEnd"/>
      <w:r w:rsidRPr="00471E8E">
        <w:rPr>
          <w:rFonts w:ascii="Narkisim" w:eastAsia="Times New Roman" w:hAnsi="Narkisim" w:cs="Narkisim"/>
          <w:color w:val="000000"/>
          <w:sz w:val="24"/>
          <w:szCs w:val="24"/>
          <w:rtl/>
        </w:rPr>
        <w:t xml:space="preserve">" </w:t>
      </w:r>
      <w:proofErr w:type="spellStart"/>
      <w:r w:rsidRPr="00471E8E">
        <w:rPr>
          <w:rFonts w:ascii="Narkisim" w:eastAsia="Times New Roman" w:hAnsi="Narkisim" w:cs="Narkisim"/>
          <w:color w:val="000000"/>
          <w:sz w:val="24"/>
          <w:szCs w:val="24"/>
          <w:rtl/>
        </w:rPr>
        <w:t>והשניה</w:t>
      </w:r>
      <w:proofErr w:type="spellEnd"/>
      <w:r w:rsidRPr="00471E8E">
        <w:rPr>
          <w:rFonts w:ascii="Narkisim" w:eastAsia="Times New Roman" w:hAnsi="Narkisim" w:cs="Narkisim"/>
          <w:color w:val="000000"/>
          <w:sz w:val="24"/>
          <w:szCs w:val="24"/>
          <w:rtl/>
        </w:rPr>
        <w:t xml:space="preserve"> "</w:t>
      </w:r>
      <w:proofErr w:type="spellStart"/>
      <w:r w:rsidRPr="00471E8E">
        <w:rPr>
          <w:rFonts w:ascii="Narkisim" w:eastAsia="Times New Roman" w:hAnsi="Narkisim" w:cs="Narkisim"/>
          <w:color w:val="000000"/>
          <w:sz w:val="24"/>
          <w:szCs w:val="24"/>
          <w:rtl/>
        </w:rPr>
        <w:t>נילסן</w:t>
      </w:r>
      <w:proofErr w:type="spellEnd"/>
      <w:r w:rsidRPr="00471E8E">
        <w:rPr>
          <w:rFonts w:ascii="Narkisim" w:eastAsia="Times New Roman" w:hAnsi="Narkisim" w:cs="Narkisim"/>
          <w:color w:val="000000"/>
          <w:sz w:val="24"/>
          <w:szCs w:val="24"/>
          <w:rtl/>
        </w:rPr>
        <w:t xml:space="preserve">".  </w:t>
      </w:r>
      <w:r w:rsidR="00BF02DB">
        <w:rPr>
          <w:rFonts w:ascii="Narkisim" w:eastAsia="Times New Roman" w:hAnsi="Narkisim" w:cs="Narkisim" w:hint="cs"/>
          <w:color w:val="000000"/>
          <w:sz w:val="24"/>
          <w:szCs w:val="24"/>
          <w:rtl/>
        </w:rPr>
        <w:t>המכרז נערך במסגרת הליך פומבי ,כאשר "</w:t>
      </w:r>
      <w:proofErr w:type="spellStart"/>
      <w:r w:rsidR="00BF02DB">
        <w:rPr>
          <w:rFonts w:ascii="Narkisim" w:eastAsia="Times New Roman" w:hAnsi="Narkisim" w:cs="Narkisim" w:hint="cs"/>
          <w:color w:val="000000"/>
          <w:sz w:val="24"/>
          <w:szCs w:val="24"/>
          <w:rtl/>
        </w:rPr>
        <w:t>נילסן</w:t>
      </w:r>
      <w:proofErr w:type="spellEnd"/>
      <w:r w:rsidR="00BF02DB">
        <w:rPr>
          <w:rFonts w:ascii="Narkisim" w:eastAsia="Times New Roman" w:hAnsi="Narkisim" w:cs="Narkisim" w:hint="cs"/>
          <w:color w:val="000000"/>
          <w:sz w:val="24"/>
          <w:szCs w:val="24"/>
          <w:rtl/>
        </w:rPr>
        <w:t xml:space="preserve">" </w:t>
      </w:r>
      <w:proofErr w:type="spellStart"/>
      <w:r w:rsidR="00BF02DB">
        <w:rPr>
          <w:rFonts w:ascii="Narkisim" w:eastAsia="Times New Roman" w:hAnsi="Narkisim" w:cs="Narkisim" w:hint="cs"/>
          <w:color w:val="000000"/>
          <w:sz w:val="24"/>
          <w:szCs w:val="24"/>
          <w:rtl/>
        </w:rPr>
        <w:t>ו"סטורנקסט</w:t>
      </w:r>
      <w:proofErr w:type="spellEnd"/>
      <w:r w:rsidR="00BF02DB">
        <w:rPr>
          <w:rFonts w:ascii="Narkisim" w:eastAsia="Times New Roman" w:hAnsi="Narkisim" w:cs="Narkisim" w:hint="cs"/>
          <w:color w:val="000000"/>
          <w:sz w:val="24"/>
          <w:szCs w:val="24"/>
          <w:rtl/>
        </w:rPr>
        <w:t xml:space="preserve">" היו החברות היחידות שהיו רלוונטיות באותה העת והגישו מועמדות. יותר מאוחר </w:t>
      </w:r>
      <w:r w:rsidRPr="00471E8E">
        <w:rPr>
          <w:rFonts w:ascii="Narkisim" w:eastAsia="Times New Roman" w:hAnsi="Narkisim" w:cs="Narkisim"/>
          <w:color w:val="000000"/>
          <w:sz w:val="24"/>
          <w:szCs w:val="24"/>
          <w:rtl/>
        </w:rPr>
        <w:t>בשנת 2019 החליטה "</w:t>
      </w:r>
      <w:proofErr w:type="spellStart"/>
      <w:r w:rsidRPr="00471E8E">
        <w:rPr>
          <w:rFonts w:ascii="Narkisim" w:eastAsia="Times New Roman" w:hAnsi="Narkisim" w:cs="Narkisim"/>
          <w:color w:val="000000"/>
          <w:sz w:val="24"/>
          <w:szCs w:val="24"/>
          <w:rtl/>
        </w:rPr>
        <w:t>נילסן</w:t>
      </w:r>
      <w:proofErr w:type="spellEnd"/>
      <w:r w:rsidRPr="00471E8E">
        <w:rPr>
          <w:rFonts w:ascii="Narkisim" w:eastAsia="Times New Roman" w:hAnsi="Narkisim" w:cs="Narkisim"/>
          <w:color w:val="000000"/>
          <w:sz w:val="24"/>
          <w:szCs w:val="24"/>
          <w:rtl/>
        </w:rPr>
        <w:t>" לסגור את פעילות איסוף וניתוח המידע בשוק מוצרי הצריכה בישראל</w:t>
      </w:r>
      <w:r w:rsidRPr="00542ACD">
        <w:rPr>
          <w:rFonts w:ascii="Narkisim" w:eastAsia="Times New Roman" w:hAnsi="Narkisim" w:cs="Narkisim"/>
          <w:color w:val="000000"/>
          <w:sz w:val="24"/>
          <w:szCs w:val="24"/>
          <w:rtl/>
        </w:rPr>
        <w:t>.</w:t>
      </w:r>
      <w:r w:rsidR="00830281">
        <w:rPr>
          <w:rFonts w:ascii="Narkisim" w:eastAsia="Times New Roman" w:hAnsi="Narkisim" w:cs="Narkisim" w:hint="cs"/>
          <w:color w:val="000000"/>
          <w:sz w:val="24"/>
          <w:szCs w:val="24"/>
          <w:rtl/>
        </w:rPr>
        <w:t xml:space="preserve"> בשנת 2022 נחתם הסכם חדש, במסגרת "|מכרז ספק יחיד".</w:t>
      </w:r>
      <w:r w:rsidR="004048C3" w:rsidRPr="00542ACD">
        <w:rPr>
          <w:rFonts w:ascii="Narkisim" w:eastAsia="Times New Roman" w:hAnsi="Narkisim" w:cs="Narkisim"/>
          <w:color w:val="000000"/>
          <w:sz w:val="24"/>
          <w:szCs w:val="24"/>
          <w:rtl/>
        </w:rPr>
        <w:t xml:space="preserve"> </w:t>
      </w:r>
      <w:r w:rsidR="004048C3" w:rsidRPr="00542ACD">
        <w:rPr>
          <w:rFonts w:ascii="Narkisim" w:eastAsia="Times New Roman" w:hAnsi="Narkisim" w:cs="Narkisim" w:hint="eastAsia"/>
          <w:color w:val="000000"/>
          <w:sz w:val="24"/>
          <w:szCs w:val="24"/>
          <w:rtl/>
        </w:rPr>
        <w:t>מאז</w:t>
      </w:r>
      <w:r w:rsidR="00C54779" w:rsidRPr="00542ACD">
        <w:rPr>
          <w:rFonts w:ascii="Narkisim" w:eastAsia="Times New Roman" w:hAnsi="Narkisim" w:cs="Narkisim"/>
          <w:color w:val="000000"/>
          <w:sz w:val="24"/>
          <w:szCs w:val="24"/>
          <w:rtl/>
        </w:rPr>
        <w:t>,</w:t>
      </w:r>
      <w:r w:rsidR="00116D98" w:rsidRPr="00542ACD">
        <w:rPr>
          <w:rFonts w:ascii="Narkisim" w:eastAsia="Times New Roman" w:hAnsi="Narkisim" w:cs="Narkisim"/>
          <w:color w:val="000000"/>
          <w:sz w:val="24"/>
          <w:szCs w:val="24"/>
          <w:rtl/>
        </w:rPr>
        <w:t xml:space="preserve"> למיטב בדיקתנו</w:t>
      </w:r>
      <w:r w:rsidR="00C54779" w:rsidRPr="00542ACD">
        <w:rPr>
          <w:rFonts w:ascii="Narkisim" w:eastAsia="Times New Roman" w:hAnsi="Narkisim" w:cs="Narkisim"/>
          <w:color w:val="000000"/>
          <w:sz w:val="24"/>
          <w:szCs w:val="24"/>
          <w:rtl/>
        </w:rPr>
        <w:t>,</w:t>
      </w:r>
      <w:r w:rsidR="00116D98" w:rsidRPr="00542ACD">
        <w:rPr>
          <w:rFonts w:ascii="Narkisim" w:eastAsia="Times New Roman" w:hAnsi="Narkisim" w:cs="Narkisim"/>
          <w:color w:val="000000"/>
          <w:sz w:val="24"/>
          <w:szCs w:val="24"/>
          <w:rtl/>
        </w:rPr>
        <w:t xml:space="preserve"> </w:t>
      </w:r>
      <w:r w:rsidR="00116D98" w:rsidRPr="00542ACD">
        <w:rPr>
          <w:rFonts w:ascii="Narkisim" w:eastAsia="Times New Roman" w:hAnsi="Narkisim" w:cs="Narkisim" w:hint="eastAsia"/>
          <w:color w:val="000000"/>
          <w:sz w:val="24"/>
          <w:szCs w:val="24"/>
          <w:rtl/>
        </w:rPr>
        <w:t>לא</w:t>
      </w:r>
      <w:r w:rsidR="00116D98" w:rsidRPr="00542ACD">
        <w:rPr>
          <w:rFonts w:ascii="Narkisim" w:eastAsia="Times New Roman" w:hAnsi="Narkisim" w:cs="Narkisim"/>
          <w:color w:val="000000"/>
          <w:sz w:val="24"/>
          <w:szCs w:val="24"/>
          <w:rtl/>
        </w:rPr>
        <w:t xml:space="preserve"> </w:t>
      </w:r>
      <w:r w:rsidR="00116D98" w:rsidRPr="00542ACD">
        <w:rPr>
          <w:rFonts w:ascii="Narkisim" w:eastAsia="Times New Roman" w:hAnsi="Narkisim" w:cs="Narkisim" w:hint="eastAsia"/>
          <w:color w:val="000000"/>
          <w:sz w:val="24"/>
          <w:szCs w:val="24"/>
          <w:rtl/>
        </w:rPr>
        <w:t>נוספו</w:t>
      </w:r>
      <w:r w:rsidR="00116D98" w:rsidRPr="00542ACD">
        <w:rPr>
          <w:rFonts w:ascii="Narkisim" w:eastAsia="Times New Roman" w:hAnsi="Narkisim" w:cs="Narkisim"/>
          <w:color w:val="000000"/>
          <w:sz w:val="24"/>
          <w:szCs w:val="24"/>
          <w:rtl/>
        </w:rPr>
        <w:t xml:space="preserve"> חברות </w:t>
      </w:r>
      <w:r w:rsidR="00116D98" w:rsidRPr="00542ACD">
        <w:rPr>
          <w:rFonts w:ascii="Narkisim" w:eastAsia="Times New Roman" w:hAnsi="Narkisim" w:cs="Narkisim" w:hint="eastAsia"/>
          <w:color w:val="000000"/>
          <w:sz w:val="24"/>
          <w:szCs w:val="24"/>
          <w:rtl/>
        </w:rPr>
        <w:t>אחרות</w:t>
      </w:r>
      <w:r w:rsidR="00116D98" w:rsidRPr="00542ACD">
        <w:rPr>
          <w:rFonts w:ascii="Narkisim" w:eastAsia="Times New Roman" w:hAnsi="Narkisim" w:cs="Narkisim"/>
          <w:color w:val="000000"/>
          <w:sz w:val="24"/>
          <w:szCs w:val="24"/>
          <w:rtl/>
        </w:rPr>
        <w:t xml:space="preserve"> </w:t>
      </w:r>
      <w:r w:rsidR="00116D98" w:rsidRPr="00542ACD">
        <w:rPr>
          <w:rFonts w:ascii="Narkisim" w:eastAsia="Times New Roman" w:hAnsi="Narkisim" w:cs="Narkisim" w:hint="eastAsia"/>
          <w:color w:val="000000"/>
          <w:sz w:val="24"/>
          <w:szCs w:val="24"/>
          <w:rtl/>
        </w:rPr>
        <w:t>המספקות</w:t>
      </w:r>
      <w:r w:rsidR="00116D98" w:rsidRPr="00542ACD">
        <w:rPr>
          <w:rFonts w:ascii="Narkisim" w:eastAsia="Times New Roman" w:hAnsi="Narkisim" w:cs="Narkisim"/>
          <w:color w:val="000000"/>
          <w:sz w:val="24"/>
          <w:szCs w:val="24"/>
          <w:rtl/>
        </w:rPr>
        <w:t xml:space="preserve"> </w:t>
      </w:r>
      <w:r w:rsidR="00116D98" w:rsidRPr="00542ACD">
        <w:rPr>
          <w:rFonts w:ascii="Narkisim" w:eastAsia="Times New Roman" w:hAnsi="Narkisim" w:cs="Narkisim" w:hint="eastAsia"/>
          <w:color w:val="000000"/>
          <w:sz w:val="24"/>
          <w:szCs w:val="24"/>
          <w:rtl/>
        </w:rPr>
        <w:t>מידע</w:t>
      </w:r>
      <w:r w:rsidR="00116D98" w:rsidRPr="00542ACD">
        <w:rPr>
          <w:rFonts w:ascii="Narkisim" w:eastAsia="Times New Roman" w:hAnsi="Narkisim" w:cs="Narkisim"/>
          <w:color w:val="000000"/>
          <w:sz w:val="24"/>
          <w:szCs w:val="24"/>
          <w:rtl/>
        </w:rPr>
        <w:t xml:space="preserve"> </w:t>
      </w:r>
      <w:r w:rsidR="00116D98" w:rsidRPr="00542ACD">
        <w:rPr>
          <w:rFonts w:ascii="Narkisim" w:eastAsia="Times New Roman" w:hAnsi="Narkisim" w:cs="Narkisim" w:hint="eastAsia"/>
          <w:color w:val="000000"/>
          <w:sz w:val="24"/>
          <w:szCs w:val="24"/>
          <w:rtl/>
        </w:rPr>
        <w:t>מקיף</w:t>
      </w:r>
      <w:r w:rsidR="00116D98" w:rsidRPr="00542ACD">
        <w:rPr>
          <w:rFonts w:ascii="Narkisim" w:eastAsia="Times New Roman" w:hAnsi="Narkisim" w:cs="Narkisim"/>
          <w:color w:val="000000"/>
          <w:sz w:val="24"/>
          <w:szCs w:val="24"/>
          <w:rtl/>
        </w:rPr>
        <w:t xml:space="preserve"> </w:t>
      </w:r>
      <w:r w:rsidR="00116D98" w:rsidRPr="00542ACD">
        <w:rPr>
          <w:rFonts w:ascii="Narkisim" w:eastAsia="Times New Roman" w:hAnsi="Narkisim" w:cs="Narkisim" w:hint="eastAsia"/>
          <w:color w:val="000000"/>
          <w:sz w:val="24"/>
          <w:szCs w:val="24"/>
          <w:rtl/>
        </w:rPr>
        <w:t>על</w:t>
      </w:r>
      <w:r w:rsidR="00116D98" w:rsidRPr="00542ACD">
        <w:rPr>
          <w:rFonts w:ascii="Narkisim" w:eastAsia="Times New Roman" w:hAnsi="Narkisim" w:cs="Narkisim"/>
          <w:color w:val="000000"/>
          <w:sz w:val="24"/>
          <w:szCs w:val="24"/>
          <w:rtl/>
        </w:rPr>
        <w:t xml:space="preserve"> </w:t>
      </w:r>
      <w:r w:rsidR="00116D98" w:rsidRPr="00542ACD">
        <w:rPr>
          <w:rFonts w:ascii="Narkisim" w:eastAsia="Times New Roman" w:hAnsi="Narkisim" w:cs="Narkisim" w:hint="eastAsia"/>
          <w:color w:val="000000"/>
          <w:sz w:val="24"/>
          <w:szCs w:val="24"/>
          <w:rtl/>
        </w:rPr>
        <w:t>השוק</w:t>
      </w:r>
      <w:r w:rsidR="00BF02DB">
        <w:rPr>
          <w:rFonts w:ascii="Narkisim" w:eastAsia="Times New Roman" w:hAnsi="Narkisim" w:cs="Narkisim" w:hint="cs"/>
          <w:color w:val="000000"/>
          <w:sz w:val="24"/>
          <w:szCs w:val="24"/>
          <w:rtl/>
        </w:rPr>
        <w:t xml:space="preserve"> הקמעונאי למוצרים טריים</w:t>
      </w:r>
      <w:r w:rsidR="00116D98" w:rsidRPr="00542ACD">
        <w:rPr>
          <w:rFonts w:ascii="Narkisim" w:eastAsia="Times New Roman" w:hAnsi="Narkisim" w:cs="Narkisim"/>
          <w:color w:val="000000"/>
          <w:sz w:val="24"/>
          <w:szCs w:val="24"/>
          <w:rtl/>
        </w:rPr>
        <w:t>.</w:t>
      </w:r>
    </w:p>
    <w:p w:rsidR="00C9651A" w:rsidRPr="00542ACD" w:rsidRDefault="00C9651A" w:rsidP="00542ACD">
      <w:pPr>
        <w:pStyle w:val="a7"/>
        <w:bidi/>
        <w:spacing w:line="360" w:lineRule="auto"/>
        <w:jc w:val="both"/>
        <w:rPr>
          <w:rFonts w:ascii="Arial" w:hAnsi="Arial" w:cs="Arial"/>
          <w:b/>
          <w:rtl/>
        </w:rPr>
      </w:pPr>
    </w:p>
    <w:p w:rsidR="00C9651A" w:rsidRPr="00542ACD" w:rsidRDefault="007F2DAF" w:rsidP="00542ACD">
      <w:pPr>
        <w:pStyle w:val="a7"/>
        <w:numPr>
          <w:ilvl w:val="0"/>
          <w:numId w:val="3"/>
        </w:numPr>
        <w:bidi/>
        <w:spacing w:line="360" w:lineRule="auto"/>
        <w:jc w:val="both"/>
        <w:rPr>
          <w:rFonts w:ascii="Arial" w:hAnsi="Arial" w:cs="Arial"/>
          <w:bCs/>
          <w:rtl/>
        </w:rPr>
      </w:pPr>
      <w:r w:rsidRPr="00542ACD">
        <w:rPr>
          <w:rFonts w:ascii="Arial" w:hAnsi="Arial" w:cs="Arial"/>
          <w:bCs/>
          <w:rtl/>
        </w:rPr>
        <w:t>ממצאי הבדיקה</w:t>
      </w:r>
    </w:p>
    <w:p w:rsidR="00116D98" w:rsidRDefault="00116D98" w:rsidP="00542ACD">
      <w:pPr>
        <w:pStyle w:val="a7"/>
        <w:bidi/>
        <w:spacing w:after="0" w:line="360" w:lineRule="auto"/>
        <w:rPr>
          <w:rFonts w:ascii="Narkisim" w:eastAsia="Times New Roman" w:hAnsi="Narkisim" w:cs="Narkisim"/>
          <w:color w:val="000000"/>
          <w:sz w:val="24"/>
          <w:szCs w:val="24"/>
          <w:rtl/>
        </w:rPr>
      </w:pPr>
      <w:r>
        <w:rPr>
          <w:rFonts w:ascii="Narkisim" w:eastAsia="Times New Roman" w:hAnsi="Narkisim" w:cs="Narkisim" w:hint="cs"/>
          <w:color w:val="000000"/>
          <w:sz w:val="24"/>
          <w:szCs w:val="24"/>
          <w:rtl/>
        </w:rPr>
        <w:t xml:space="preserve">מבדיקה מול גורמי מקצוע המשתמשים במידע אודות השוק הקמעונאי  וחיפוש ברשת האינטרנט נמצא כי לא קימות חברות נוספות מלבד </w:t>
      </w:r>
      <w:r w:rsidR="0098432F">
        <w:rPr>
          <w:rFonts w:ascii="Narkisim" w:eastAsia="Times New Roman" w:hAnsi="Narkisim" w:cs="Narkisim" w:hint="cs"/>
          <w:color w:val="000000"/>
          <w:sz w:val="24"/>
          <w:szCs w:val="24"/>
          <w:rtl/>
        </w:rPr>
        <w:t>"</w:t>
      </w:r>
      <w:proofErr w:type="spellStart"/>
      <w:r>
        <w:rPr>
          <w:rFonts w:ascii="Narkisim" w:eastAsia="Times New Roman" w:hAnsi="Narkisim" w:cs="Narkisim" w:hint="cs"/>
          <w:color w:val="000000"/>
          <w:sz w:val="24"/>
          <w:szCs w:val="24"/>
          <w:rtl/>
        </w:rPr>
        <w:t>סטורנקסט</w:t>
      </w:r>
      <w:proofErr w:type="spellEnd"/>
      <w:r w:rsidR="0098432F">
        <w:rPr>
          <w:rFonts w:ascii="Narkisim" w:eastAsia="Times New Roman" w:hAnsi="Narkisim" w:cs="Narkisim" w:hint="cs"/>
          <w:color w:val="000000"/>
          <w:sz w:val="24"/>
          <w:szCs w:val="24"/>
          <w:rtl/>
        </w:rPr>
        <w:t xml:space="preserve">" </w:t>
      </w:r>
      <w:bookmarkStart w:id="2" w:name="_GoBack"/>
      <w:bookmarkEnd w:id="2"/>
      <w:r>
        <w:rPr>
          <w:rFonts w:ascii="Narkisim" w:eastAsia="Times New Roman" w:hAnsi="Narkisim" w:cs="Narkisim" w:hint="cs"/>
          <w:color w:val="000000"/>
          <w:sz w:val="24"/>
          <w:szCs w:val="24"/>
          <w:rtl/>
        </w:rPr>
        <w:t>העונות על הדרישה</w:t>
      </w:r>
      <w:r w:rsidR="00C54779">
        <w:rPr>
          <w:rFonts w:ascii="Narkisim" w:eastAsia="Times New Roman" w:hAnsi="Narkisim" w:cs="Narkisim" w:hint="cs"/>
          <w:color w:val="000000"/>
          <w:sz w:val="24"/>
          <w:szCs w:val="24"/>
          <w:rtl/>
        </w:rPr>
        <w:t>.</w:t>
      </w:r>
    </w:p>
    <w:p w:rsidR="00116D98" w:rsidRDefault="00116D98" w:rsidP="007F2DAF">
      <w:pPr>
        <w:spacing w:line="360" w:lineRule="auto"/>
        <w:jc w:val="both"/>
        <w:rPr>
          <w:rFonts w:ascii="Narkisim" w:hAnsi="Narkisim" w:cs="Narkisim"/>
          <w:color w:val="000000"/>
          <w:rtl/>
        </w:rPr>
      </w:pPr>
    </w:p>
    <w:p w:rsidR="007F2DAF" w:rsidRPr="00AA290D" w:rsidRDefault="00C9651A" w:rsidP="007F2DAF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471E8E">
        <w:rPr>
          <w:rFonts w:ascii="Narkisim" w:hAnsi="Narkisim" w:cs="Narkisim"/>
          <w:color w:val="000000"/>
          <w:rtl/>
        </w:rPr>
        <w:t>.</w:t>
      </w:r>
      <w:r w:rsidR="007F2DAF" w:rsidRPr="00AA290D">
        <w:rPr>
          <w:rFonts w:ascii="Arial" w:hAnsi="Arial" w:cs="Arial"/>
          <w:bCs/>
          <w:sz w:val="22"/>
          <w:szCs w:val="22"/>
          <w:rtl/>
        </w:rPr>
        <w:t xml:space="preserve">3. </w:t>
      </w:r>
      <w:r w:rsidR="007F2DAF" w:rsidRPr="00AA290D">
        <w:rPr>
          <w:rFonts w:ascii="Arial" w:hAnsi="Arial" w:cs="Arial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דוגמאות לנימוקים"/>
      </w:tblPr>
      <w:tblGrid>
        <w:gridCol w:w="8630"/>
      </w:tblGrid>
      <w:tr w:rsidR="007F2DAF" w:rsidRPr="00AA290D" w:rsidTr="00542ACD">
        <w:tc>
          <w:tcPr>
            <w:tcW w:w="8630" w:type="dxa"/>
          </w:tcPr>
          <w:p w:rsidR="007F2DAF" w:rsidRPr="00AA290D" w:rsidRDefault="00207095" w:rsidP="00B23FDF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לפרויקט חשיבות רבה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היות והנתונים שאנו מקבלים אודות השוק, משמשים את היחידה בעבודתה השוטפת ולהם חשיבות רבה בראייה כוללת של השוק. לאור האמור לעיל,  נדרשת רכישה השירות של חברת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סטורנקסט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בהקדם.</w:t>
            </w:r>
          </w:p>
        </w:tc>
      </w:tr>
    </w:tbl>
    <w:p w:rsidR="007F2DAF" w:rsidRPr="00AA290D" w:rsidRDefault="007F2DAF" w:rsidP="007F2DAF">
      <w:pPr>
        <w:rPr>
          <w:rFonts w:ascii="Arial" w:hAnsi="Arial" w:cs="Arial"/>
          <w:b/>
          <w:sz w:val="22"/>
          <w:szCs w:val="22"/>
          <w:rtl/>
        </w:rPr>
      </w:pPr>
    </w:p>
    <w:p w:rsidR="007F2DAF" w:rsidRPr="00AA290D" w:rsidRDefault="007F2DAF" w:rsidP="007F2DAF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AA290D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>בכבוד רב,</w:t>
      </w:r>
    </w:p>
    <w:p w:rsidR="007F2DAF" w:rsidRPr="00AA290D" w:rsidRDefault="007F2DAF" w:rsidP="007F2DAF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645"/>
        <w:gridCol w:w="3352"/>
        <w:gridCol w:w="2633"/>
      </w:tblGrid>
      <w:tr w:rsidR="007F2DAF" w:rsidRPr="00AA290D" w:rsidTr="00DD297B">
        <w:tc>
          <w:tcPr>
            <w:tcW w:w="2698" w:type="dxa"/>
            <w:tcBorders>
              <w:bottom w:val="single" w:sz="4" w:space="0" w:color="auto"/>
            </w:tcBorders>
            <w:vAlign w:val="center"/>
          </w:tcPr>
          <w:p w:rsidR="007F2DAF" w:rsidRPr="00AA290D" w:rsidRDefault="00C54779" w:rsidP="00DD297B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ארז אוסמן</w:t>
            </w:r>
          </w:p>
        </w:tc>
        <w:tc>
          <w:tcPr>
            <w:tcW w:w="3420" w:type="dxa"/>
            <w:tcBorders>
              <w:bottom w:val="single" w:sz="4" w:space="0" w:color="auto"/>
            </w:tcBorders>
            <w:vAlign w:val="center"/>
          </w:tcPr>
          <w:p w:rsidR="007F2DAF" w:rsidRPr="00AA290D" w:rsidRDefault="00C54779" w:rsidP="00DD297B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 אגף כלכלה ומדיניות</w:t>
            </w:r>
          </w:p>
        </w:tc>
        <w:tc>
          <w:tcPr>
            <w:tcW w:w="2700" w:type="dxa"/>
            <w:tcBorders>
              <w:bottom w:val="single" w:sz="4" w:space="0" w:color="auto"/>
            </w:tcBorders>
            <w:vAlign w:val="center"/>
          </w:tcPr>
          <w:p w:rsidR="007F2DAF" w:rsidRPr="00AA290D" w:rsidRDefault="007F2DAF" w:rsidP="00DD297B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7F2DAF" w:rsidRPr="00D31606" w:rsidRDefault="007F2DAF" w:rsidP="007F2DAF">
      <w:pPr>
        <w:rPr>
          <w:rtl/>
        </w:rPr>
      </w:pPr>
    </w:p>
    <w:p w:rsidR="008973C1" w:rsidRDefault="008973C1"/>
    <w:sectPr w:rsidR="008973C1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EFC69CC"/>
    <w:multiLevelType w:val="hybridMultilevel"/>
    <w:tmpl w:val="693457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A3B0C8B"/>
    <w:multiLevelType w:val="hybridMultilevel"/>
    <w:tmpl w:val="E0CA40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2DAF"/>
    <w:rsid w:val="000122C8"/>
    <w:rsid w:val="00116D98"/>
    <w:rsid w:val="00207095"/>
    <w:rsid w:val="0038275F"/>
    <w:rsid w:val="004048C3"/>
    <w:rsid w:val="00542ACD"/>
    <w:rsid w:val="007F2DAF"/>
    <w:rsid w:val="00830281"/>
    <w:rsid w:val="008973C1"/>
    <w:rsid w:val="008A002A"/>
    <w:rsid w:val="00925FDF"/>
    <w:rsid w:val="0098432F"/>
    <w:rsid w:val="00B23FDF"/>
    <w:rsid w:val="00BF02DB"/>
    <w:rsid w:val="00C54779"/>
    <w:rsid w:val="00C965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455B12"/>
  <w15:chartTrackingRefBased/>
  <w15:docId w15:val="{7974A31B-5CB3-4A4F-9981-B5339791EE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F2DA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-">
    <w:name w:val="נספח - כותרת"/>
    <w:basedOn w:val="a3"/>
    <w:link w:val="-Char"/>
    <w:qFormat/>
    <w:rsid w:val="007F2DA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</w:rPr>
  </w:style>
  <w:style w:type="character" w:customStyle="1" w:styleId="-Char">
    <w:name w:val="נספח - כותרת Char"/>
    <w:basedOn w:val="a4"/>
    <w:link w:val="-"/>
    <w:rsid w:val="007F2DAF"/>
    <w:rPr>
      <w:rFonts w:ascii="Arial" w:eastAsiaTheme="majorEastAsia" w:hAnsi="Arial" w:cs="Arial"/>
      <w:b/>
      <w:bCs/>
      <w:color w:val="FFFFFF"/>
      <w:spacing w:val="-10"/>
      <w:kern w:val="28"/>
      <w:sz w:val="56"/>
      <w:szCs w:val="56"/>
      <w:shd w:val="clear" w:color="auto" w:fill="4F81BD"/>
    </w:rPr>
  </w:style>
  <w:style w:type="paragraph" w:styleId="a3">
    <w:name w:val="Title"/>
    <w:basedOn w:val="a"/>
    <w:next w:val="a"/>
    <w:link w:val="a4"/>
    <w:uiPriority w:val="10"/>
    <w:qFormat/>
    <w:rsid w:val="007F2DAF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sid w:val="007F2DA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Balloon Text"/>
    <w:basedOn w:val="a"/>
    <w:link w:val="a6"/>
    <w:uiPriority w:val="99"/>
    <w:semiHidden/>
    <w:unhideWhenUsed/>
    <w:rsid w:val="008A002A"/>
    <w:rPr>
      <w:rFonts w:ascii="Tahoma" w:hAnsi="Tahoma" w:cs="Tahoma"/>
      <w:sz w:val="18"/>
      <w:szCs w:val="18"/>
    </w:rPr>
  </w:style>
  <w:style w:type="character" w:customStyle="1" w:styleId="a6">
    <w:name w:val="טקסט בלונים תו"/>
    <w:basedOn w:val="a0"/>
    <w:link w:val="a5"/>
    <w:uiPriority w:val="99"/>
    <w:semiHidden/>
    <w:rsid w:val="008A002A"/>
    <w:rPr>
      <w:rFonts w:ascii="Tahoma" w:eastAsia="Times New Roman" w:hAnsi="Tahoma" w:cs="Tahoma"/>
      <w:sz w:val="18"/>
      <w:szCs w:val="18"/>
    </w:rPr>
  </w:style>
  <w:style w:type="paragraph" w:styleId="a7">
    <w:name w:val="List Paragraph"/>
    <w:basedOn w:val="a"/>
    <w:uiPriority w:val="34"/>
    <w:qFormat/>
    <w:rsid w:val="00C9651A"/>
    <w:pPr>
      <w:bidi w:val="0"/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takam.mof.gov.il/document/H.7.6.1" TargetMode="External"/><Relationship Id="rId5" Type="http://schemas.openxmlformats.org/officeDocument/2006/relationships/hyperlink" Target="https://www.nevo.co.il/law_html/Law01/242_002.ht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478</Words>
  <Characters>2390</Characters>
  <Application>Microsoft Office Word</Application>
  <DocSecurity>0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ארז אוסמן [Erez Osman]</cp:lastModifiedBy>
  <cp:revision>5</cp:revision>
  <dcterms:created xsi:type="dcterms:W3CDTF">2024-07-16T11:11:00Z</dcterms:created>
  <dcterms:modified xsi:type="dcterms:W3CDTF">2024-10-29T08:22:00Z</dcterms:modified>
</cp:coreProperties>
</file>